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100" w:type="dxa"/>
        <w:tblInd w:w="54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70"/>
        <w:gridCol w:w="180"/>
        <w:gridCol w:w="720"/>
        <w:gridCol w:w="479"/>
        <w:gridCol w:w="241"/>
        <w:gridCol w:w="1568"/>
        <w:gridCol w:w="322"/>
        <w:gridCol w:w="758"/>
        <w:gridCol w:w="1042"/>
        <w:gridCol w:w="1028"/>
        <w:gridCol w:w="283"/>
        <w:gridCol w:w="977"/>
        <w:gridCol w:w="1170"/>
        <w:gridCol w:w="1062"/>
      </w:tblGrid>
      <w:tr w:rsidR="008B49F1" w:rsidRPr="00C54B8A" w14:paraId="15AECD0B" w14:textId="77777777" w:rsidTr="008B49F1">
        <w:trPr>
          <w:trHeight w:val="1"/>
        </w:trPr>
        <w:tc>
          <w:tcPr>
            <w:tcW w:w="378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B0AFB3" w14:textId="77777777" w:rsidR="008B49F1" w:rsidRPr="00C54B8A" w:rsidRDefault="008B49F1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  <w:b/>
                <w:bCs/>
                <w:lang w:val="ru-RU"/>
              </w:rPr>
              <w:t>Име и презиме</w:t>
            </w:r>
          </w:p>
        </w:tc>
        <w:tc>
          <w:tcPr>
            <w:tcW w:w="632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516C25" w14:textId="77777777" w:rsidR="008B49F1" w:rsidRPr="00C54B8A" w:rsidRDefault="00F751D9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>Тадић Милан</w:t>
            </w:r>
          </w:p>
        </w:tc>
      </w:tr>
      <w:tr w:rsidR="008B49F1" w:rsidRPr="00C54B8A" w14:paraId="734C0276" w14:textId="77777777" w:rsidTr="008B49F1">
        <w:trPr>
          <w:trHeight w:val="1"/>
        </w:trPr>
        <w:tc>
          <w:tcPr>
            <w:tcW w:w="378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FCCD60" w14:textId="77777777" w:rsidR="008B49F1" w:rsidRPr="00C54B8A" w:rsidRDefault="008B49F1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  <w:b/>
                <w:bCs/>
                <w:lang w:val="ru-RU"/>
              </w:rPr>
              <w:t>Звање</w:t>
            </w:r>
          </w:p>
        </w:tc>
        <w:tc>
          <w:tcPr>
            <w:tcW w:w="632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5FC66D" w14:textId="77777777" w:rsidR="008B49F1" w:rsidRPr="00C54B8A" w:rsidRDefault="008B49F1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  <w:lang w:val="ru-RU"/>
              </w:rPr>
              <w:t>Доцент</w:t>
            </w:r>
          </w:p>
        </w:tc>
      </w:tr>
      <w:tr w:rsidR="008B49F1" w:rsidRPr="00C54B8A" w14:paraId="51AE5E14" w14:textId="77777777" w:rsidTr="008B49F1">
        <w:trPr>
          <w:trHeight w:val="1"/>
        </w:trPr>
        <w:tc>
          <w:tcPr>
            <w:tcW w:w="378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0751EB" w14:textId="77777777" w:rsidR="008B49F1" w:rsidRPr="00C54B8A" w:rsidRDefault="008B49F1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  <w:b/>
                <w:bCs/>
                <w:lang w:val="ru-RU"/>
              </w:rPr>
              <w:t>Назив инситуције у којој наставник ради са пуним или непуним радним временом и од кад</w:t>
            </w:r>
          </w:p>
        </w:tc>
        <w:tc>
          <w:tcPr>
            <w:tcW w:w="632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DE7153" w14:textId="77777777" w:rsidR="008B49F1" w:rsidRPr="00C54B8A" w:rsidRDefault="008B49F1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C54B8A">
              <w:rPr>
                <w:rFonts w:ascii="Times New Roman" w:hAnsi="Times New Roman" w:cs="Times New Roman"/>
                <w:lang w:val="ru-RU"/>
              </w:rPr>
              <w:t>Висока школа “Академија за пословну економију” у Чачку</w:t>
            </w:r>
          </w:p>
          <w:p w14:paraId="6DAE4588" w14:textId="77777777" w:rsidR="008B49F1" w:rsidRPr="00C54B8A" w:rsidRDefault="008B49F1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B49F1" w:rsidRPr="00C54B8A" w14:paraId="654BEAFA" w14:textId="77777777" w:rsidTr="008B49F1">
        <w:trPr>
          <w:trHeight w:val="1"/>
        </w:trPr>
        <w:tc>
          <w:tcPr>
            <w:tcW w:w="378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5BFFDB" w14:textId="77777777" w:rsidR="008B49F1" w:rsidRPr="00C54B8A" w:rsidRDefault="008B49F1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  <w:b/>
                <w:bCs/>
                <w:lang w:val="ru-RU"/>
              </w:rPr>
              <w:t>Ужа научна односно уметничка област</w:t>
            </w:r>
          </w:p>
        </w:tc>
        <w:tc>
          <w:tcPr>
            <w:tcW w:w="632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733F30" w14:textId="77777777" w:rsidR="008B49F1" w:rsidRPr="00C54B8A" w:rsidRDefault="008B49F1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  <w:lang w:val="ru-RU"/>
              </w:rPr>
              <w:t>Економија, финансије и рачуноводство</w:t>
            </w:r>
          </w:p>
        </w:tc>
      </w:tr>
      <w:tr w:rsidR="008B49F1" w:rsidRPr="00C54B8A" w14:paraId="233BDA6F" w14:textId="77777777" w:rsidTr="008B49F1">
        <w:trPr>
          <w:trHeight w:val="222"/>
        </w:trPr>
        <w:tc>
          <w:tcPr>
            <w:tcW w:w="10100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827128" w14:textId="77777777" w:rsidR="008B49F1" w:rsidRPr="00C54B8A" w:rsidRDefault="008B49F1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  <w:b/>
                <w:bCs/>
                <w:lang w:val="ru-RU"/>
              </w:rPr>
              <w:t>Академска каријера</w:t>
            </w:r>
          </w:p>
        </w:tc>
      </w:tr>
      <w:tr w:rsidR="008B49F1" w:rsidRPr="00C54B8A" w14:paraId="7391E7EA" w14:textId="77777777" w:rsidTr="00C54B8A">
        <w:trPr>
          <w:trHeight w:val="1"/>
        </w:trPr>
        <w:tc>
          <w:tcPr>
            <w:tcW w:w="11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379211" w14:textId="77777777" w:rsidR="008B49F1" w:rsidRPr="00C54B8A" w:rsidRDefault="008B49F1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EB636D" w14:textId="77777777" w:rsidR="008B49F1" w:rsidRPr="00C54B8A" w:rsidRDefault="008B49F1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  <w:lang w:val="ru-RU"/>
              </w:rPr>
              <w:t>Година</w:t>
            </w:r>
          </w:p>
        </w:tc>
        <w:tc>
          <w:tcPr>
            <w:tcW w:w="369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5230D9" w14:textId="77777777" w:rsidR="008B49F1" w:rsidRPr="00C54B8A" w:rsidRDefault="008B49F1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  <w:lang w:val="ru-RU"/>
              </w:rPr>
              <w:t>Институција</w:t>
            </w:r>
          </w:p>
        </w:tc>
        <w:tc>
          <w:tcPr>
            <w:tcW w:w="22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28F661" w14:textId="77777777" w:rsidR="008B49F1" w:rsidRPr="00C54B8A" w:rsidRDefault="008B49F1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  <w:lang w:val="ru-RU"/>
              </w:rPr>
              <w:t>Научна или уметничка област</w:t>
            </w:r>
          </w:p>
        </w:tc>
        <w:tc>
          <w:tcPr>
            <w:tcW w:w="2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80E9B1" w14:textId="77777777" w:rsidR="008B49F1" w:rsidRPr="00C54B8A" w:rsidRDefault="008B49F1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  <w:lang w:val="ru-RU"/>
              </w:rPr>
              <w:t>Ужа научна област</w:t>
            </w:r>
          </w:p>
        </w:tc>
      </w:tr>
      <w:tr w:rsidR="008B49F1" w:rsidRPr="00C54B8A" w14:paraId="4FE6E04E" w14:textId="77777777" w:rsidTr="00C54B8A">
        <w:trPr>
          <w:trHeight w:val="1"/>
        </w:trPr>
        <w:tc>
          <w:tcPr>
            <w:tcW w:w="11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7AFA30" w14:textId="77777777" w:rsidR="008B49F1" w:rsidRPr="00C54B8A" w:rsidRDefault="008B49F1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  <w:lang w:val="ru-RU"/>
              </w:rPr>
              <w:t>Избор у звање</w:t>
            </w:r>
          </w:p>
        </w:tc>
        <w:tc>
          <w:tcPr>
            <w:tcW w:w="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DCD8C7" w14:textId="77777777" w:rsidR="008B49F1" w:rsidRPr="00C54B8A" w:rsidRDefault="00431117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</w:rPr>
              <w:t>202</w:t>
            </w:r>
            <w:r w:rsidR="00C54B8A" w:rsidRPr="00C54B8A">
              <w:rPr>
                <w:rFonts w:ascii="Times New Roman" w:hAnsi="Times New Roman" w:cs="Times New Roman"/>
                <w:lang w:val="sr-Cyrl-RS"/>
              </w:rPr>
              <w:t>4</w:t>
            </w:r>
            <w:r w:rsidR="008B49F1" w:rsidRPr="00C54B8A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369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75463A" w14:textId="77777777" w:rsidR="008B49F1" w:rsidRPr="00C54B8A" w:rsidRDefault="008B49F1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</w:rPr>
              <w:t>“</w:t>
            </w:r>
            <w:r w:rsidRPr="00C54B8A">
              <w:rPr>
                <w:rFonts w:ascii="Times New Roman" w:hAnsi="Times New Roman" w:cs="Times New Roman"/>
                <w:lang w:val="ru-RU"/>
              </w:rPr>
              <w:t>Академија за пословну економију” Чачак</w:t>
            </w:r>
          </w:p>
        </w:tc>
        <w:tc>
          <w:tcPr>
            <w:tcW w:w="22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13E355" w14:textId="77777777" w:rsidR="008B49F1" w:rsidRPr="00C54B8A" w:rsidRDefault="00C54B8A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</w:rPr>
              <w:t>Економске науке</w:t>
            </w:r>
          </w:p>
        </w:tc>
        <w:tc>
          <w:tcPr>
            <w:tcW w:w="2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04F98F" w14:textId="77777777" w:rsidR="008B49F1" w:rsidRPr="00C54B8A" w:rsidRDefault="00C54B8A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C54B8A">
              <w:rPr>
                <w:rFonts w:ascii="Times New Roman" w:hAnsi="Times New Roman" w:cs="Times New Roman"/>
                <w:lang w:val="sr-Cyrl-RS"/>
              </w:rPr>
              <w:t>Економија, финансије и рачуноводство</w:t>
            </w:r>
          </w:p>
        </w:tc>
      </w:tr>
      <w:tr w:rsidR="00F751D9" w:rsidRPr="00C54B8A" w14:paraId="2C83A418" w14:textId="77777777" w:rsidTr="00C54B8A">
        <w:trPr>
          <w:trHeight w:val="328"/>
        </w:trPr>
        <w:tc>
          <w:tcPr>
            <w:tcW w:w="11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37E5D4" w14:textId="77777777" w:rsidR="00F751D9" w:rsidRPr="00C54B8A" w:rsidRDefault="00F751D9" w:rsidP="00F751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  <w:lang w:val="ru-RU"/>
              </w:rPr>
              <w:t>Докторат</w:t>
            </w:r>
          </w:p>
        </w:tc>
        <w:tc>
          <w:tcPr>
            <w:tcW w:w="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78D985" w14:textId="77777777" w:rsidR="00F751D9" w:rsidRPr="00C54B8A" w:rsidRDefault="00F751D9" w:rsidP="00F751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  <w:lang w:val="sr-Cyrl-RS"/>
              </w:rPr>
              <w:t>19</w:t>
            </w:r>
            <w:r w:rsidRPr="00C54B8A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369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3DA58C" w14:textId="77777777" w:rsidR="00F751D9" w:rsidRPr="00C54B8A" w:rsidRDefault="00F751D9" w:rsidP="00F751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751D9">
              <w:rPr>
                <w:rFonts w:ascii="Times New Roman" w:hAnsi="Times New Roman" w:cs="Times New Roman"/>
                <w:lang w:val="ru-RU"/>
              </w:rPr>
              <w:t>Факултет пословне економије Бијељина, Универзитет у Источном Сарајеву</w:t>
            </w:r>
          </w:p>
        </w:tc>
        <w:tc>
          <w:tcPr>
            <w:tcW w:w="22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04CAB7" w14:textId="77777777" w:rsidR="00F751D9" w:rsidRPr="00C54B8A" w:rsidRDefault="00F751D9" w:rsidP="00F751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  <w:lang w:val="ru-RU"/>
              </w:rPr>
              <w:t>Економске науке</w:t>
            </w:r>
          </w:p>
        </w:tc>
        <w:tc>
          <w:tcPr>
            <w:tcW w:w="2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E1CD08" w14:textId="77777777" w:rsidR="00F751D9" w:rsidRDefault="00F751D9" w:rsidP="00F751D9">
            <w:r w:rsidRPr="00D7745E">
              <w:rPr>
                <w:rFonts w:ascii="Times New Roman" w:hAnsi="Times New Roman" w:cs="Times New Roman"/>
                <w:lang w:val="ru-RU"/>
              </w:rPr>
              <w:t>Јавне финансије</w:t>
            </w:r>
          </w:p>
        </w:tc>
      </w:tr>
      <w:tr w:rsidR="00F751D9" w:rsidRPr="00C54B8A" w14:paraId="49654674" w14:textId="77777777" w:rsidTr="00C54B8A">
        <w:trPr>
          <w:trHeight w:val="1"/>
        </w:trPr>
        <w:tc>
          <w:tcPr>
            <w:tcW w:w="11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3AEDAE" w14:textId="77777777" w:rsidR="00F751D9" w:rsidRPr="00C54B8A" w:rsidRDefault="00F751D9" w:rsidP="00F751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  <w:lang w:val="ru-RU"/>
              </w:rPr>
              <w:t>Мастер студије</w:t>
            </w:r>
          </w:p>
        </w:tc>
        <w:tc>
          <w:tcPr>
            <w:tcW w:w="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BD188E" w14:textId="77777777" w:rsidR="00F751D9" w:rsidRPr="00C54B8A" w:rsidRDefault="00F751D9" w:rsidP="00F751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  <w:lang w:val="sr-Cyrl-RS"/>
              </w:rPr>
              <w:t>4</w:t>
            </w:r>
            <w:r w:rsidRPr="00C54B8A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369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63F273" w14:textId="77777777" w:rsidR="00F751D9" w:rsidRPr="00C54B8A" w:rsidRDefault="00F751D9" w:rsidP="00F751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F751D9">
              <w:rPr>
                <w:rFonts w:ascii="Times New Roman" w:hAnsi="Times New Roman" w:cs="Times New Roman"/>
                <w:lang w:val="ru-RU"/>
              </w:rPr>
              <w:t>Факултет пословне економије Бијељина, Универзитет у Источном Сарајеву</w:t>
            </w:r>
          </w:p>
        </w:tc>
        <w:tc>
          <w:tcPr>
            <w:tcW w:w="22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591113" w14:textId="77777777" w:rsidR="00F751D9" w:rsidRPr="00C54B8A" w:rsidRDefault="00F751D9" w:rsidP="00F751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  <w:lang w:val="ru-RU"/>
              </w:rPr>
              <w:t>Економске науке</w:t>
            </w:r>
          </w:p>
        </w:tc>
        <w:tc>
          <w:tcPr>
            <w:tcW w:w="2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F0E3F1" w14:textId="77777777" w:rsidR="00F751D9" w:rsidRDefault="00F751D9" w:rsidP="00F751D9">
            <w:r w:rsidRPr="00D7745E">
              <w:rPr>
                <w:rFonts w:ascii="Times New Roman" w:hAnsi="Times New Roman" w:cs="Times New Roman"/>
                <w:lang w:val="ru-RU"/>
              </w:rPr>
              <w:t>Јавне финансије</w:t>
            </w:r>
          </w:p>
        </w:tc>
      </w:tr>
      <w:tr w:rsidR="008B49F1" w:rsidRPr="00C54B8A" w14:paraId="082BFDC4" w14:textId="77777777" w:rsidTr="00C54B8A">
        <w:trPr>
          <w:trHeight w:val="1"/>
        </w:trPr>
        <w:tc>
          <w:tcPr>
            <w:tcW w:w="11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4CA8EE" w14:textId="77777777" w:rsidR="008B49F1" w:rsidRPr="00C54B8A" w:rsidRDefault="008B49F1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  <w:lang w:val="ru-RU"/>
              </w:rPr>
              <w:t>Диплома</w:t>
            </w:r>
          </w:p>
        </w:tc>
        <w:tc>
          <w:tcPr>
            <w:tcW w:w="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F995AB" w14:textId="77777777" w:rsidR="008B49F1" w:rsidRPr="00C54B8A" w:rsidRDefault="008B49F1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</w:rPr>
              <w:t>2</w:t>
            </w:r>
            <w:r w:rsidR="009F4145" w:rsidRPr="00C54B8A">
              <w:rPr>
                <w:rFonts w:ascii="Times New Roman" w:hAnsi="Times New Roman" w:cs="Times New Roman"/>
                <w:lang w:val="sr-Cyrl-RS"/>
              </w:rPr>
              <w:t>0</w:t>
            </w:r>
            <w:r w:rsidR="00F751D9">
              <w:rPr>
                <w:rFonts w:ascii="Times New Roman" w:hAnsi="Times New Roman" w:cs="Times New Roman"/>
                <w:lang w:val="sr-Cyrl-RS"/>
              </w:rPr>
              <w:t>08</w:t>
            </w:r>
            <w:r w:rsidRPr="00C54B8A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369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EF877A" w14:textId="77777777" w:rsidR="008B49F1" w:rsidRPr="00C54B8A" w:rsidRDefault="00F751D9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F751D9">
              <w:rPr>
                <w:rFonts w:ascii="Times New Roman" w:hAnsi="Times New Roman" w:cs="Times New Roman"/>
                <w:lang w:val="ru-RU"/>
              </w:rPr>
              <w:t>Факултет пословне економије Бијељина, Универзитет у Источном Сарајеву</w:t>
            </w:r>
          </w:p>
        </w:tc>
        <w:tc>
          <w:tcPr>
            <w:tcW w:w="22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2D42A9" w14:textId="77777777" w:rsidR="008B49F1" w:rsidRPr="00C54B8A" w:rsidRDefault="00F751D9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Економске науке</w:t>
            </w:r>
          </w:p>
        </w:tc>
        <w:tc>
          <w:tcPr>
            <w:tcW w:w="2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634A72" w14:textId="77777777" w:rsidR="008B49F1" w:rsidRPr="00C54B8A" w:rsidRDefault="00F751D9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Јавне финансије</w:t>
            </w:r>
          </w:p>
        </w:tc>
      </w:tr>
      <w:tr w:rsidR="008B49F1" w:rsidRPr="00C54B8A" w14:paraId="5D9C68D5" w14:textId="77777777" w:rsidTr="008B49F1">
        <w:trPr>
          <w:trHeight w:val="1"/>
        </w:trPr>
        <w:tc>
          <w:tcPr>
            <w:tcW w:w="10100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B2EF8B" w14:textId="77777777" w:rsidR="008B49F1" w:rsidRPr="00C54B8A" w:rsidRDefault="008B49F1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  <w:b/>
                <w:bCs/>
                <w:lang w:val="ru-RU"/>
              </w:rPr>
              <w:t>Списак предмета за које је наставник акредитован на првом или другом степену студија</w:t>
            </w:r>
          </w:p>
        </w:tc>
      </w:tr>
      <w:tr w:rsidR="008B49F1" w:rsidRPr="00C54B8A" w14:paraId="0B1B8DAA" w14:textId="77777777" w:rsidTr="008B49F1">
        <w:trPr>
          <w:trHeight w:val="1"/>
        </w:trPr>
        <w:tc>
          <w:tcPr>
            <w:tcW w:w="4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6E9C34" w14:textId="77777777" w:rsidR="008B49F1" w:rsidRPr="00C54B8A" w:rsidRDefault="008B49F1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C54B8A">
              <w:rPr>
                <w:rFonts w:ascii="Times New Roman" w:hAnsi="Times New Roman" w:cs="Times New Roman"/>
                <w:lang w:val="ru-RU"/>
              </w:rPr>
              <w:t>Р.Б.</w:t>
            </w:r>
          </w:p>
          <w:p w14:paraId="326B5527" w14:textId="77777777" w:rsidR="008B49F1" w:rsidRPr="00C54B8A" w:rsidRDefault="008B49F1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AE7FF9" w14:textId="77777777" w:rsidR="008B49F1" w:rsidRPr="00C54B8A" w:rsidRDefault="008B49F1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  <w:lang w:val="ru-RU"/>
              </w:rPr>
              <w:t>Ознака предмета</w:t>
            </w:r>
          </w:p>
        </w:tc>
        <w:tc>
          <w:tcPr>
            <w:tcW w:w="288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70663F" w14:textId="77777777" w:rsidR="008B49F1" w:rsidRPr="00C54B8A" w:rsidRDefault="008B49F1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  <w:lang w:val="ru-RU"/>
              </w:rPr>
              <w:t>Назив предмета</w:t>
            </w:r>
          </w:p>
        </w:tc>
        <w:tc>
          <w:tcPr>
            <w:tcW w:w="20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0F6337" w14:textId="77777777" w:rsidR="008B49F1" w:rsidRPr="00C54B8A" w:rsidRDefault="008B49F1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  <w:lang w:val="ru-RU"/>
              </w:rPr>
              <w:t>Вид наставе</w:t>
            </w:r>
          </w:p>
        </w:tc>
        <w:tc>
          <w:tcPr>
            <w:tcW w:w="243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5E1735" w14:textId="77777777" w:rsidR="008B49F1" w:rsidRPr="00C54B8A" w:rsidRDefault="008B49F1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  <w:lang w:val="ru-RU"/>
              </w:rPr>
              <w:t>Назив студијског програма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AD5179" w14:textId="77777777" w:rsidR="008B49F1" w:rsidRPr="00C54B8A" w:rsidRDefault="008B49F1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  <w:lang w:val="ru-RU"/>
              </w:rPr>
              <w:t xml:space="preserve">Врста студија </w:t>
            </w:r>
          </w:p>
        </w:tc>
      </w:tr>
      <w:tr w:rsidR="00E57D8B" w:rsidRPr="00C54B8A" w14:paraId="0CA71063" w14:textId="77777777" w:rsidTr="008B49F1">
        <w:trPr>
          <w:trHeight w:val="1"/>
        </w:trPr>
        <w:tc>
          <w:tcPr>
            <w:tcW w:w="4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166C27" w14:textId="77777777" w:rsidR="00E57D8B" w:rsidRPr="00C54B8A" w:rsidRDefault="00E57D8B" w:rsidP="00C54B8A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3FF340" w14:textId="70A074FF" w:rsidR="00E57D8B" w:rsidRPr="00C54B8A" w:rsidRDefault="005C161D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 OF0023</w:t>
            </w:r>
          </w:p>
        </w:tc>
        <w:tc>
          <w:tcPr>
            <w:tcW w:w="288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63CB59" w14:textId="77777777" w:rsidR="00E57D8B" w:rsidRPr="00F751D9" w:rsidRDefault="00F751D9" w:rsidP="00C54B8A">
            <w:pPr>
              <w:spacing w:line="240" w:lineRule="auto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Јавне финансије</w:t>
            </w:r>
          </w:p>
        </w:tc>
        <w:tc>
          <w:tcPr>
            <w:tcW w:w="20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7CDACB" w14:textId="77777777" w:rsidR="00E57D8B" w:rsidRPr="00C54B8A" w:rsidRDefault="00E57D8B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  <w:lang w:val="ru-RU"/>
              </w:rPr>
              <w:t>Предавања</w:t>
            </w:r>
          </w:p>
        </w:tc>
        <w:tc>
          <w:tcPr>
            <w:tcW w:w="243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E25FD5" w14:textId="77777777" w:rsidR="00E57D8B" w:rsidRPr="00C54B8A" w:rsidRDefault="00E57D8B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  <w:lang w:val="ru-RU"/>
              </w:rPr>
              <w:t>Финансије и банкарство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83502A" w14:textId="77777777" w:rsidR="00E57D8B" w:rsidRPr="00C54B8A" w:rsidRDefault="00E57D8B" w:rsidP="00C54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  <w:lang w:val="ru-RU"/>
              </w:rPr>
              <w:t>ОАС</w:t>
            </w:r>
          </w:p>
        </w:tc>
      </w:tr>
      <w:tr w:rsidR="008B49F1" w:rsidRPr="00C54B8A" w14:paraId="3F310414" w14:textId="77777777" w:rsidTr="008B49F1">
        <w:trPr>
          <w:trHeight w:val="1"/>
        </w:trPr>
        <w:tc>
          <w:tcPr>
            <w:tcW w:w="10100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2C5121" w14:textId="77777777" w:rsidR="008B49F1" w:rsidRPr="00C54B8A" w:rsidRDefault="008B49F1" w:rsidP="00C54B8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  <w:b/>
                <w:bCs/>
                <w:lang w:val="ru-RU"/>
              </w:rPr>
              <w:t>Репрезентативне референце (минимално 5 не више од 10)</w:t>
            </w:r>
          </w:p>
        </w:tc>
      </w:tr>
      <w:tr w:rsidR="00F0044F" w:rsidRPr="00C54B8A" w14:paraId="3D90502A" w14:textId="77777777" w:rsidTr="00F751D9">
        <w:trPr>
          <w:trHeight w:val="841"/>
        </w:trPr>
        <w:tc>
          <w:tcPr>
            <w:tcW w:w="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7649BC" w14:textId="77777777" w:rsidR="00F0044F" w:rsidRPr="00C54B8A" w:rsidRDefault="00F0044F" w:rsidP="00C54B8A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3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F78AB0" w14:textId="77777777" w:rsidR="00F0044F" w:rsidRPr="00C54B8A" w:rsidRDefault="00F751D9" w:rsidP="00F751D9">
            <w:pPr>
              <w:pStyle w:val="NormalWeb"/>
              <w:jc w:val="both"/>
              <w:rPr>
                <w:color w:val="000000"/>
                <w:sz w:val="22"/>
                <w:szCs w:val="22"/>
                <w:lang w:val="sr-Cyrl-RS"/>
              </w:rPr>
            </w:pPr>
            <w:r w:rsidRPr="00F751D9">
              <w:rPr>
                <w:color w:val="000000"/>
                <w:sz w:val="22"/>
                <w:szCs w:val="22"/>
                <w:lang w:val="sr-Cyrl-RS"/>
              </w:rPr>
              <w:t>–</w:t>
            </w:r>
            <w:r w:rsidRPr="00F751D9">
              <w:rPr>
                <w:color w:val="000000"/>
                <w:sz w:val="22"/>
                <w:szCs w:val="22"/>
                <w:lang w:val="sr-Cyrl-RS"/>
              </w:rPr>
              <w:tab/>
              <w:t>Тадић, М., Ђуричић, М., „Аспекти прогресивности актуелног концепта пореза на непокретности у Републици Српској“, Значења, Часопис из области културе, науке, умјетности и образовања, година XXIX, број 71, Добој, јули 2013., стр.143-154, УДК 336.226.211</w:t>
            </w:r>
          </w:p>
        </w:tc>
      </w:tr>
      <w:tr w:rsidR="00F0044F" w:rsidRPr="00C54B8A" w14:paraId="4B82EF0F" w14:textId="77777777" w:rsidTr="008B49F1">
        <w:trPr>
          <w:trHeight w:val="1"/>
        </w:trPr>
        <w:tc>
          <w:tcPr>
            <w:tcW w:w="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602702" w14:textId="77777777" w:rsidR="00F0044F" w:rsidRPr="00C54B8A" w:rsidRDefault="00F0044F" w:rsidP="00C54B8A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3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C56A11" w14:textId="77777777" w:rsidR="00F0044F" w:rsidRPr="00C54B8A" w:rsidRDefault="00F751D9" w:rsidP="00C54B8A">
            <w:pPr>
              <w:pStyle w:val="NormalWeb"/>
              <w:jc w:val="both"/>
              <w:rPr>
                <w:color w:val="000000"/>
                <w:sz w:val="22"/>
                <w:szCs w:val="22"/>
              </w:rPr>
            </w:pPr>
            <w:r w:rsidRPr="00F751D9">
              <w:rPr>
                <w:color w:val="000000"/>
                <w:sz w:val="22"/>
                <w:szCs w:val="22"/>
              </w:rPr>
              <w:t>Тадић, М., „Економски ефекти пореза на непокретност“, Економикс, број 6, Оикос институт, Бијељина, 2016.</w:t>
            </w:r>
          </w:p>
        </w:tc>
      </w:tr>
      <w:tr w:rsidR="00F0044F" w:rsidRPr="00C54B8A" w14:paraId="365056D0" w14:textId="77777777" w:rsidTr="008B49F1">
        <w:trPr>
          <w:trHeight w:val="1"/>
        </w:trPr>
        <w:tc>
          <w:tcPr>
            <w:tcW w:w="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19E6F7" w14:textId="77777777" w:rsidR="00F0044F" w:rsidRPr="00C54B8A" w:rsidRDefault="00F0044F" w:rsidP="00C54B8A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3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BE8DBC" w14:textId="77777777" w:rsidR="00F0044F" w:rsidRPr="00C54B8A" w:rsidRDefault="00F751D9" w:rsidP="00C54B8A">
            <w:pPr>
              <w:pStyle w:val="NormalWeb"/>
              <w:jc w:val="both"/>
              <w:rPr>
                <w:color w:val="000000"/>
                <w:sz w:val="22"/>
                <w:szCs w:val="22"/>
              </w:rPr>
            </w:pPr>
            <w:r w:rsidRPr="00F751D9">
              <w:rPr>
                <w:color w:val="000000"/>
                <w:sz w:val="22"/>
                <w:szCs w:val="22"/>
              </w:rPr>
              <w:t>Тадић, М., „Економски ефекти пореза на доходак“, Студент, бр. 149, Центар за развој и афирмацију културе и образовања, Литература, Сарајево, 2016.</w:t>
            </w:r>
          </w:p>
        </w:tc>
      </w:tr>
      <w:tr w:rsidR="00F0044F" w:rsidRPr="00C54B8A" w14:paraId="45643940" w14:textId="77777777" w:rsidTr="008B49F1">
        <w:trPr>
          <w:trHeight w:val="1"/>
        </w:trPr>
        <w:tc>
          <w:tcPr>
            <w:tcW w:w="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1F4A98" w14:textId="77777777" w:rsidR="00F0044F" w:rsidRPr="00C54B8A" w:rsidRDefault="00F0044F" w:rsidP="00C54B8A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3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7D8BAD" w14:textId="77777777" w:rsidR="00F0044F" w:rsidRPr="00C54B8A" w:rsidRDefault="00F751D9" w:rsidP="00C54B8A">
            <w:pPr>
              <w:pStyle w:val="NormalWeb"/>
              <w:jc w:val="both"/>
              <w:rPr>
                <w:color w:val="000000"/>
                <w:sz w:val="22"/>
                <w:szCs w:val="22"/>
              </w:rPr>
            </w:pPr>
            <w:r w:rsidRPr="00F751D9">
              <w:rPr>
                <w:color w:val="000000"/>
                <w:sz w:val="22"/>
                <w:szCs w:val="22"/>
              </w:rPr>
              <w:t>Тадић, М., Новарлић, Б., Ђурић, П., „Међуусловљеност транспарентности и пословне успјешности предузећа“, Еконбиз, Економија и бизнис, II Интернационални научни скуп, Факултет пословне економије Бијељина, Бијељина, јул 2014.</w:t>
            </w:r>
          </w:p>
        </w:tc>
      </w:tr>
      <w:tr w:rsidR="00F0044F" w:rsidRPr="00C54B8A" w14:paraId="14281662" w14:textId="77777777" w:rsidTr="008B49F1">
        <w:trPr>
          <w:trHeight w:val="1"/>
        </w:trPr>
        <w:tc>
          <w:tcPr>
            <w:tcW w:w="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F51814" w14:textId="77777777" w:rsidR="00F0044F" w:rsidRPr="00C54B8A" w:rsidRDefault="00F0044F" w:rsidP="00C54B8A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3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A98A36" w14:textId="77777777" w:rsidR="00F0044F" w:rsidRPr="00C54B8A" w:rsidRDefault="00F751D9" w:rsidP="00C54B8A">
            <w:pPr>
              <w:pStyle w:val="NormalWeb"/>
              <w:jc w:val="both"/>
              <w:rPr>
                <w:color w:val="000000"/>
                <w:sz w:val="22"/>
                <w:szCs w:val="22"/>
              </w:rPr>
            </w:pPr>
            <w:r w:rsidRPr="00F751D9">
              <w:rPr>
                <w:color w:val="000000"/>
                <w:sz w:val="22"/>
                <w:szCs w:val="22"/>
              </w:rPr>
              <w:t>Тадић, М., „Правилник о условима, начину и поступку утврђивања пореске основице пореза на доходак и пореза на добит процјеном“, научно-стручни часопис Савеза рачуновођа и ревизора Републике Српске Финрар, број 5. година XVI, мај 2015., ISSN 1512-9373</w:t>
            </w:r>
          </w:p>
        </w:tc>
      </w:tr>
      <w:tr w:rsidR="00F0044F" w:rsidRPr="00C54B8A" w14:paraId="10383CCC" w14:textId="77777777" w:rsidTr="008B49F1">
        <w:trPr>
          <w:trHeight w:val="1"/>
        </w:trPr>
        <w:tc>
          <w:tcPr>
            <w:tcW w:w="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EF5C21" w14:textId="77777777" w:rsidR="00F0044F" w:rsidRPr="00C54B8A" w:rsidRDefault="00F0044F" w:rsidP="00C54B8A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3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AE5679" w14:textId="77777777" w:rsidR="00F0044F" w:rsidRPr="00C54B8A" w:rsidRDefault="00F751D9" w:rsidP="00C54B8A">
            <w:pPr>
              <w:pStyle w:val="NormalWeb"/>
              <w:jc w:val="both"/>
              <w:rPr>
                <w:color w:val="000000"/>
                <w:sz w:val="22"/>
                <w:szCs w:val="22"/>
              </w:rPr>
            </w:pPr>
            <w:r w:rsidRPr="00F751D9">
              <w:rPr>
                <w:color w:val="000000"/>
                <w:sz w:val="22"/>
                <w:szCs w:val="22"/>
              </w:rPr>
              <w:t>Тадић, М., „Нови Закон о порезу на доходак у Републици Српској“, научно-стручни часопис Савеза рачуновођа и ревизора Републике Српске Финрар, број 7. година XVI, јул 2015. године, ISSN 1512-9373.</w:t>
            </w:r>
          </w:p>
        </w:tc>
      </w:tr>
      <w:tr w:rsidR="00F0044F" w:rsidRPr="00C54B8A" w14:paraId="4B7E44B2" w14:textId="77777777" w:rsidTr="008B49F1">
        <w:trPr>
          <w:trHeight w:val="1"/>
        </w:trPr>
        <w:tc>
          <w:tcPr>
            <w:tcW w:w="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81139B" w14:textId="77777777" w:rsidR="00F0044F" w:rsidRPr="00C54B8A" w:rsidRDefault="00F0044F" w:rsidP="00C54B8A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3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DA15AC" w14:textId="77777777" w:rsidR="00F0044F" w:rsidRPr="00C54B8A" w:rsidRDefault="00F0044F" w:rsidP="00C54B8A">
            <w:pPr>
              <w:pStyle w:val="NormalWeb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8B49F1" w:rsidRPr="00C54B8A" w14:paraId="107DBB20" w14:textId="77777777" w:rsidTr="008B49F1">
        <w:trPr>
          <w:trHeight w:val="1"/>
        </w:trPr>
        <w:tc>
          <w:tcPr>
            <w:tcW w:w="10100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1E3901" w14:textId="77777777" w:rsidR="008B49F1" w:rsidRPr="00C54B8A" w:rsidRDefault="008B49F1" w:rsidP="00C54B8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  <w:b/>
                <w:bCs/>
                <w:lang w:val="ru-RU"/>
              </w:rPr>
              <w:t>Збирни подаци научне, односно уметничке и стручне активности наставника</w:t>
            </w:r>
          </w:p>
        </w:tc>
      </w:tr>
      <w:tr w:rsidR="008B49F1" w:rsidRPr="00C54B8A" w14:paraId="2C9B25A3" w14:textId="77777777" w:rsidTr="008B49F1">
        <w:trPr>
          <w:trHeight w:val="1"/>
        </w:trPr>
        <w:tc>
          <w:tcPr>
            <w:tcW w:w="345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807359" w14:textId="77777777" w:rsidR="008B49F1" w:rsidRPr="00C54B8A" w:rsidRDefault="008B49F1" w:rsidP="00C54B8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  <w:lang w:val="ru-RU"/>
              </w:rPr>
              <w:t>Укупан број цитата</w:t>
            </w:r>
          </w:p>
        </w:tc>
        <w:tc>
          <w:tcPr>
            <w:tcW w:w="664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D5E410" w14:textId="77777777" w:rsidR="008B49F1" w:rsidRPr="00C54B8A" w:rsidRDefault="008B49F1" w:rsidP="00C54B8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</w:rPr>
            </w:pPr>
          </w:p>
        </w:tc>
      </w:tr>
      <w:tr w:rsidR="008B49F1" w:rsidRPr="00C54B8A" w14:paraId="7ABF4686" w14:textId="77777777" w:rsidTr="008B49F1">
        <w:trPr>
          <w:trHeight w:val="1"/>
        </w:trPr>
        <w:tc>
          <w:tcPr>
            <w:tcW w:w="345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FFA04D" w14:textId="77777777" w:rsidR="008B49F1" w:rsidRPr="00C54B8A" w:rsidRDefault="008B49F1" w:rsidP="00C54B8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  <w:lang w:val="ru-RU"/>
              </w:rPr>
              <w:t>Укупан број радова са SCI (SSCI) листе</w:t>
            </w:r>
          </w:p>
        </w:tc>
        <w:tc>
          <w:tcPr>
            <w:tcW w:w="664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B58BC2" w14:textId="77777777" w:rsidR="008B49F1" w:rsidRPr="00C54B8A" w:rsidRDefault="008B49F1" w:rsidP="00C54B8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8B49F1" w:rsidRPr="00C54B8A" w14:paraId="3D31DA8A" w14:textId="77777777" w:rsidTr="008B49F1">
        <w:trPr>
          <w:trHeight w:val="1"/>
        </w:trPr>
        <w:tc>
          <w:tcPr>
            <w:tcW w:w="345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017399" w14:textId="77777777" w:rsidR="008B49F1" w:rsidRPr="00C54B8A" w:rsidRDefault="008B49F1" w:rsidP="00C54B8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  <w:lang w:val="ru-RU"/>
              </w:rPr>
              <w:lastRenderedPageBreak/>
              <w:t>Тренутно учешће на пројектима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BC843B" w14:textId="77777777" w:rsidR="008B49F1" w:rsidRPr="00C54B8A" w:rsidRDefault="008B49F1" w:rsidP="00C54B8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  <w:lang w:val="ru-RU"/>
              </w:rPr>
              <w:t>Домаћи</w:t>
            </w:r>
          </w:p>
        </w:tc>
        <w:tc>
          <w:tcPr>
            <w:tcW w:w="320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29A87F" w14:textId="77777777" w:rsidR="008B49F1" w:rsidRPr="00C54B8A" w:rsidRDefault="008B49F1" w:rsidP="00C54B8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  <w:lang w:val="ru-RU"/>
              </w:rPr>
              <w:t>Међународни</w:t>
            </w:r>
          </w:p>
        </w:tc>
      </w:tr>
      <w:tr w:rsidR="008B49F1" w:rsidRPr="00C54B8A" w14:paraId="709793B6" w14:textId="77777777" w:rsidTr="008B49F1">
        <w:trPr>
          <w:trHeight w:val="1"/>
        </w:trPr>
        <w:tc>
          <w:tcPr>
            <w:tcW w:w="345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99C822" w14:textId="77777777" w:rsidR="008B49F1" w:rsidRPr="00C54B8A" w:rsidRDefault="008B49F1" w:rsidP="00C54B8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  <w:lang w:val="ru-RU"/>
              </w:rPr>
              <w:t>Усавршавања</w:t>
            </w:r>
          </w:p>
        </w:tc>
        <w:tc>
          <w:tcPr>
            <w:tcW w:w="664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9F9EAF" w14:textId="77777777" w:rsidR="008B49F1" w:rsidRPr="00C54B8A" w:rsidRDefault="008B49F1" w:rsidP="00C54B8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</w:rPr>
            </w:pPr>
          </w:p>
        </w:tc>
      </w:tr>
      <w:tr w:rsidR="008B49F1" w:rsidRPr="00C54B8A" w14:paraId="6C0D1289" w14:textId="77777777" w:rsidTr="008B49F1">
        <w:trPr>
          <w:trHeight w:val="1"/>
        </w:trPr>
        <w:tc>
          <w:tcPr>
            <w:tcW w:w="10100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0A9BF1" w14:textId="77777777" w:rsidR="008B49F1" w:rsidRPr="00C54B8A" w:rsidRDefault="008B49F1" w:rsidP="00C54B8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</w:rPr>
            </w:pPr>
            <w:r w:rsidRPr="00C54B8A">
              <w:rPr>
                <w:rFonts w:ascii="Times New Roman" w:hAnsi="Times New Roman" w:cs="Times New Roman"/>
                <w:lang w:val="ru-RU"/>
              </w:rPr>
              <w:t>Други подаци које сматрате релевантним</w:t>
            </w:r>
          </w:p>
        </w:tc>
      </w:tr>
    </w:tbl>
    <w:p w14:paraId="4C8D157F" w14:textId="77777777" w:rsidR="008B49F1" w:rsidRDefault="008B49F1" w:rsidP="008B49F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5B7E8021" w14:textId="77777777" w:rsidR="0029116D" w:rsidRDefault="0029116D"/>
    <w:sectPr w:rsidR="0029116D" w:rsidSect="00364116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E15172"/>
    <w:multiLevelType w:val="hybridMultilevel"/>
    <w:tmpl w:val="C75CA8FA"/>
    <w:lvl w:ilvl="0" w:tplc="F4248E5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CC0B9B"/>
    <w:multiLevelType w:val="hybridMultilevel"/>
    <w:tmpl w:val="ECCCCB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9C3E8C"/>
    <w:multiLevelType w:val="hybridMultilevel"/>
    <w:tmpl w:val="766ECA4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FC53563"/>
    <w:multiLevelType w:val="hybridMultilevel"/>
    <w:tmpl w:val="9612BF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B9B30F1"/>
    <w:multiLevelType w:val="hybridMultilevel"/>
    <w:tmpl w:val="B2E6D4C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115514455">
    <w:abstractNumId w:val="0"/>
  </w:num>
  <w:num w:numId="2" w16cid:durableId="903566826">
    <w:abstractNumId w:val="1"/>
  </w:num>
  <w:num w:numId="3" w16cid:durableId="1015958226">
    <w:abstractNumId w:val="4"/>
  </w:num>
  <w:num w:numId="4" w16cid:durableId="269701392">
    <w:abstractNumId w:val="2"/>
  </w:num>
  <w:num w:numId="5" w16cid:durableId="397915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49F1"/>
    <w:rsid w:val="00093A46"/>
    <w:rsid w:val="001249A9"/>
    <w:rsid w:val="0029116D"/>
    <w:rsid w:val="00346DD2"/>
    <w:rsid w:val="00431117"/>
    <w:rsid w:val="005C161D"/>
    <w:rsid w:val="008B49F1"/>
    <w:rsid w:val="009A756A"/>
    <w:rsid w:val="009F4145"/>
    <w:rsid w:val="00AA447D"/>
    <w:rsid w:val="00AC3A69"/>
    <w:rsid w:val="00B53900"/>
    <w:rsid w:val="00B737F1"/>
    <w:rsid w:val="00C54B8A"/>
    <w:rsid w:val="00E57D8B"/>
    <w:rsid w:val="00F0044F"/>
    <w:rsid w:val="00F75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EE3D51"/>
  <w15:docId w15:val="{2924FDA4-75A9-460B-BCB7-6227D4586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39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49F1"/>
    <w:pPr>
      <w:ind w:left="720"/>
      <w:contextualSpacing/>
    </w:pPr>
    <w:rPr>
      <w:rFonts w:eastAsiaTheme="minorHAnsi"/>
    </w:rPr>
  </w:style>
  <w:style w:type="paragraph" w:styleId="NormalWeb">
    <w:name w:val="Normal (Web)"/>
    <w:basedOn w:val="Normal"/>
    <w:uiPriority w:val="99"/>
    <w:unhideWhenUsed/>
    <w:rsid w:val="00F004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0044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04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Miljana</dc:creator>
  <cp:keywords/>
  <dc:description/>
  <cp:lastModifiedBy>Korisnik</cp:lastModifiedBy>
  <cp:revision>11</cp:revision>
  <dcterms:created xsi:type="dcterms:W3CDTF">2020-10-15T09:46:00Z</dcterms:created>
  <dcterms:modified xsi:type="dcterms:W3CDTF">2024-12-30T21:43:00Z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5cb07ff2258003b68c240187e79ec1a9d0982aba2450fb097a1151df93923689</vt:lpwstr>
  </property>
</Properties>
</file>